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2" w:rsidRPr="001B2C5F" w:rsidRDefault="00213552" w:rsidP="00C939C7">
      <w:pPr>
        <w:widowControl/>
        <w:spacing w:before="100" w:beforeAutospacing="1" w:after="100" w:afterAutospacing="1"/>
        <w:ind w:rightChars="-27" w:right="-57"/>
        <w:jc w:val="left"/>
        <w:outlineLvl w:val="0"/>
        <w:rPr>
          <w:rFonts w:eastAsia="宋体" w:cs="宋体"/>
          <w:b/>
          <w:bCs/>
          <w:kern w:val="36"/>
          <w:sz w:val="44"/>
          <w:szCs w:val="44"/>
        </w:rPr>
      </w:pPr>
      <w:bookmarkStart w:id="0" w:name="_GoBack"/>
      <w:bookmarkEnd w:id="0"/>
      <w:r w:rsidRPr="003D406E">
        <w:rPr>
          <w:rFonts w:eastAsia="宋体" w:cs="宋体" w:hint="eastAsia"/>
          <w:b/>
          <w:bCs/>
          <w:kern w:val="36"/>
          <w:sz w:val="44"/>
          <w:szCs w:val="44"/>
        </w:rPr>
        <w:t>助理教授</w:t>
      </w:r>
      <w:r w:rsidRPr="003D406E">
        <w:rPr>
          <w:rFonts w:eastAsia="宋体" w:cs="宋体" w:hint="eastAsia"/>
          <w:b/>
          <w:bCs/>
          <w:kern w:val="36"/>
          <w:sz w:val="44"/>
          <w:szCs w:val="44"/>
        </w:rPr>
        <w:t>/</w:t>
      </w:r>
      <w:r w:rsidRPr="003D406E">
        <w:rPr>
          <w:rFonts w:eastAsia="宋体" w:cs="宋体" w:hint="eastAsia"/>
          <w:b/>
          <w:bCs/>
          <w:kern w:val="36"/>
          <w:sz w:val="44"/>
          <w:szCs w:val="44"/>
        </w:rPr>
        <w:t>预聘副教授</w:t>
      </w:r>
      <w:r w:rsidRPr="003D406E">
        <w:rPr>
          <w:rFonts w:eastAsia="宋体" w:cs="宋体" w:hint="eastAsia"/>
          <w:b/>
          <w:bCs/>
          <w:kern w:val="36"/>
          <w:sz w:val="44"/>
          <w:szCs w:val="44"/>
        </w:rPr>
        <w:t>/</w:t>
      </w:r>
      <w:proofErr w:type="gramStart"/>
      <w:r w:rsidRPr="003D406E">
        <w:rPr>
          <w:rFonts w:eastAsia="宋体" w:cs="宋体" w:hint="eastAsia"/>
          <w:b/>
          <w:bCs/>
          <w:kern w:val="36"/>
          <w:sz w:val="44"/>
          <w:szCs w:val="44"/>
        </w:rPr>
        <w:t>长聘副教授</w:t>
      </w:r>
      <w:proofErr w:type="gramEnd"/>
      <w:r w:rsidRPr="003D406E">
        <w:rPr>
          <w:rFonts w:eastAsia="宋体" w:cs="宋体" w:hint="eastAsia"/>
          <w:b/>
          <w:bCs/>
          <w:kern w:val="36"/>
          <w:sz w:val="44"/>
          <w:szCs w:val="44"/>
        </w:rPr>
        <w:t>/</w:t>
      </w:r>
      <w:r w:rsidRPr="003D406E">
        <w:rPr>
          <w:rFonts w:eastAsia="宋体" w:cs="宋体" w:hint="eastAsia"/>
          <w:b/>
          <w:bCs/>
          <w:kern w:val="36"/>
          <w:sz w:val="44"/>
          <w:szCs w:val="44"/>
        </w:rPr>
        <w:t>教授</w:t>
      </w: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030"/>
      </w:tblGrid>
      <w:tr w:rsidR="00213552" w:rsidRPr="0073567C" w:rsidTr="00C939C7">
        <w:trPr>
          <w:tblCellSpacing w:w="15" w:type="dxa"/>
        </w:trPr>
        <w:tc>
          <w:tcPr>
            <w:tcW w:w="2430" w:type="dxa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985" w:type="dxa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D40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助理教授/预聘副教授/</w:t>
            </w:r>
            <w:proofErr w:type="gramStart"/>
            <w:r w:rsidRPr="003D40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长聘副教授</w:t>
            </w:r>
            <w:proofErr w:type="gramEnd"/>
            <w:r w:rsidRPr="003D40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/教授</w:t>
            </w:r>
          </w:p>
        </w:tc>
      </w:tr>
      <w:tr w:rsidR="00213552" w:rsidRPr="003D406E" w:rsidTr="00C939C7">
        <w:trPr>
          <w:tblCellSpacing w:w="15" w:type="dxa"/>
        </w:trPr>
        <w:tc>
          <w:tcPr>
            <w:tcW w:w="0" w:type="auto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5985" w:type="dxa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哲学（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逻辑学、科技哲学、美学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及哲学其他学科领域</w:t>
            </w: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5985" w:type="dxa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全职</w:t>
            </w: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岗位需求</w:t>
            </w:r>
          </w:p>
        </w:tc>
        <w:tc>
          <w:tcPr>
            <w:tcW w:w="5985" w:type="dxa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5985" w:type="dxa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中国，北京</w:t>
            </w: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</w:t>
            </w:r>
            <w:r w:rsidR="00B15B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985" w:type="dxa"/>
            <w:hideMark/>
          </w:tcPr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</w:t>
            </w:r>
            <w:r w:rsidR="00B15B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阶段截止时间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</w:t>
            </w:r>
            <w:r w:rsidR="00B15BD0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  <w:r w:rsidR="00B15B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年3月1日</w:t>
            </w:r>
          </w:p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</w:t>
            </w:r>
            <w:r w:rsidR="00B15BD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阶段截止时间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：201</w:t>
            </w:r>
            <w:r w:rsidR="00B15BD0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="00B15BD0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="00B15BD0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</w:tcPr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985" w:type="dxa"/>
          </w:tcPr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5985" w:type="dxa"/>
            <w:hideMark/>
          </w:tcPr>
          <w:p w:rsidR="00213552" w:rsidRPr="0073567C" w:rsidRDefault="00213552" w:rsidP="007202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【岗位要求】能够承担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上述学科领域的教学与研究任务，已获得相关专业</w:t>
            </w: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博士学位，具有突出的科研和教学能力，已</w:t>
            </w:r>
            <w:proofErr w:type="gramStart"/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发表较</w:t>
            </w:r>
            <w:proofErr w:type="gramEnd"/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高水平的论著，外语水平高</w:t>
            </w:r>
          </w:p>
          <w:p w:rsidR="00213552" w:rsidRPr="0073567C" w:rsidRDefault="00213552" w:rsidP="007202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【工资福利】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根据职位不同享受不同的薪酬待遇；如助理教授年薪20万-30万人民币/</w:t>
            </w:r>
            <w:r w:rsidR="0058270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年，同时享受北京大学及哲学系提供的其他福利待遇</w:t>
            </w:r>
          </w:p>
          <w:p w:rsidR="00213552" w:rsidRPr="0073567C" w:rsidRDefault="00213552" w:rsidP="007202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【考核续聘】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预聘制人员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的</w:t>
            </w: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合同期限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为</w:t>
            </w: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6年，第三年进行中期评估，第六年</w:t>
            </w:r>
            <w:proofErr w:type="gramStart"/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进行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长聘</w:t>
            </w: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评估</w:t>
            </w:r>
            <w:proofErr w:type="gramEnd"/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。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长聘人员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的合同期限视具体情况而定</w:t>
            </w:r>
          </w:p>
          <w:p w:rsidR="00213552" w:rsidRPr="0073567C" w:rsidRDefault="00213552" w:rsidP="007202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【</w:t>
            </w: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联系方式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】010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-6275</w:t>
            </w: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5468；传真：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10-6275</w:t>
            </w: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3727</w:t>
            </w:r>
          </w:p>
          <w:p w:rsidR="00213552" w:rsidRDefault="00213552" w:rsidP="007202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【邮寄地址】</w:t>
            </w: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北京市海淀区颐和园路5号北京大学哲学系11</w:t>
            </w:r>
            <w:r w:rsidR="00B15BD0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6</w:t>
            </w:r>
            <w:r w:rsidRPr="0073567C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办公室</w:t>
            </w:r>
          </w:p>
          <w:p w:rsidR="00213552" w:rsidRPr="0073567C" w:rsidRDefault="00213552" w:rsidP="007202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申请办法</w:t>
            </w:r>
          </w:p>
        </w:tc>
        <w:tc>
          <w:tcPr>
            <w:tcW w:w="5985" w:type="dxa"/>
            <w:vAlign w:val="center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356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邮件申请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zhexuexi</w:t>
            </w:r>
            <w:proofErr w:type="spellEnd"/>
            <w:r w:rsidRPr="0073567C">
              <w:rPr>
                <w:rFonts w:ascii="仿宋" w:eastAsia="仿宋" w:hAnsi="仿宋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641DFC7" wp14:editId="5832BBA5">
                  <wp:extent cx="123825" cy="104775"/>
                  <wp:effectExtent l="0" t="0" r="9525" b="9525"/>
                  <wp:docPr id="2" name="图片 2" descr="[here goes you know what sign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here goes you know what sign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67C">
              <w:rPr>
                <w:rFonts w:ascii="仿宋" w:eastAsia="仿宋" w:hAnsi="仿宋" w:cs="宋体"/>
                <w:kern w:val="0"/>
                <w:sz w:val="24"/>
                <w:szCs w:val="24"/>
              </w:rPr>
              <w:t>pku.edu.cn</w:t>
            </w: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  <w:hideMark/>
          </w:tcPr>
          <w:p w:rsidR="00213552" w:rsidRPr="0073567C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985" w:type="dxa"/>
            <w:hideMark/>
          </w:tcPr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申请材料应包括但不限于：</w:t>
            </w:r>
          </w:p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1、个人申请（本人签字，并附独立的教育教学自评报告、思想政治和师德师风自评报告）；</w:t>
            </w:r>
          </w:p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2、个人详细学术履历（中文、英文；包括个人基本情况、从本科开始连续完整的学习和工作经历、研究方向、教学经历和成果、科研成果及科研项目列表、社会服务等）；</w:t>
            </w:r>
          </w:p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3、未来3-5年学术工作计划；</w:t>
            </w:r>
          </w:p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4、学历学位证明；</w:t>
            </w:r>
          </w:p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、代表性学术成果</w:t>
            </w:r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（申请预聘职位的，提供代表性学术成果至少2篇（部）；</w:t>
            </w:r>
            <w:proofErr w:type="gramStart"/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申请长聘</w:t>
            </w:r>
            <w:proofErr w:type="gramEnd"/>
            <w:r w:rsidRPr="001B2C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职位的，提供代表性学术成果至少5篇（部）。其中应含一定比例的外文学术成果。制作成1个PDF文件，首页附目录。在不影响外部评审</w:t>
            </w:r>
            <w:r w:rsidR="00B4610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的前提下，可视学科特点和个人情况调整中、外文代表作数量及结构）；</w:t>
            </w:r>
          </w:p>
          <w:p w:rsidR="00B46101" w:rsidRPr="00B46101" w:rsidRDefault="00B46101" w:rsidP="00B4610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6、3封推荐信（至少1封校内同行专家推荐信）。</w:t>
            </w:r>
          </w:p>
        </w:tc>
      </w:tr>
      <w:tr w:rsidR="00213552" w:rsidRPr="0073567C" w:rsidTr="00C939C7">
        <w:trPr>
          <w:tblCellSpacing w:w="15" w:type="dxa"/>
        </w:trPr>
        <w:tc>
          <w:tcPr>
            <w:tcW w:w="0" w:type="auto"/>
          </w:tcPr>
          <w:p w:rsidR="00213552" w:rsidRDefault="00213552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5985" w:type="dxa"/>
          </w:tcPr>
          <w:p w:rsidR="00213552" w:rsidRDefault="00B15BD0" w:rsidP="007202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</w:t>
            </w:r>
            <w:r w:rsidR="0021355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老师</w:t>
            </w:r>
          </w:p>
        </w:tc>
      </w:tr>
    </w:tbl>
    <w:p w:rsidR="00C25D9D" w:rsidRDefault="00C25D9D"/>
    <w:sectPr w:rsidR="00C25D9D" w:rsidSect="00213552">
      <w:pgSz w:w="11906" w:h="16838"/>
      <w:pgMar w:top="709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6E" w:rsidRDefault="005D216E" w:rsidP="00213552">
      <w:r>
        <w:separator/>
      </w:r>
    </w:p>
  </w:endnote>
  <w:endnote w:type="continuationSeparator" w:id="0">
    <w:p w:rsidR="005D216E" w:rsidRDefault="005D216E" w:rsidP="0021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6E" w:rsidRDefault="005D216E" w:rsidP="00213552">
      <w:r>
        <w:separator/>
      </w:r>
    </w:p>
  </w:footnote>
  <w:footnote w:type="continuationSeparator" w:id="0">
    <w:p w:rsidR="005D216E" w:rsidRDefault="005D216E" w:rsidP="0021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EC"/>
    <w:rsid w:val="00210BEC"/>
    <w:rsid w:val="00213552"/>
    <w:rsid w:val="004D13C3"/>
    <w:rsid w:val="00582707"/>
    <w:rsid w:val="005D1A5A"/>
    <w:rsid w:val="005D216E"/>
    <w:rsid w:val="006343A1"/>
    <w:rsid w:val="007B4E55"/>
    <w:rsid w:val="008B016B"/>
    <w:rsid w:val="008B279E"/>
    <w:rsid w:val="00B15BD0"/>
    <w:rsid w:val="00B46101"/>
    <w:rsid w:val="00BB05D8"/>
    <w:rsid w:val="00C25D9D"/>
    <w:rsid w:val="00C939C7"/>
    <w:rsid w:val="00D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7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7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7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zhangyan</cp:lastModifiedBy>
  <cp:revision>2</cp:revision>
  <cp:lastPrinted>2018-01-16T06:59:00Z</cp:lastPrinted>
  <dcterms:created xsi:type="dcterms:W3CDTF">2019-02-20T06:18:00Z</dcterms:created>
  <dcterms:modified xsi:type="dcterms:W3CDTF">2019-02-20T06:18:00Z</dcterms:modified>
</cp:coreProperties>
</file>